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59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618"/>
        <w:gridCol w:w="556"/>
        <w:gridCol w:w="725"/>
        <w:gridCol w:w="1200"/>
        <w:gridCol w:w="1001"/>
        <w:gridCol w:w="236"/>
        <w:gridCol w:w="236"/>
        <w:gridCol w:w="6237"/>
      </w:tblGrid>
      <w:tr w:rsidR="005147FA" w:rsidRPr="005147FA" w:rsidTr="00312BFA">
        <w:trPr>
          <w:trHeight w:val="315"/>
        </w:trPr>
        <w:tc>
          <w:tcPr>
            <w:tcW w:w="4785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  <w:hideMark/>
          </w:tcPr>
          <w:p w:rsidR="005147FA" w:rsidRPr="005147FA" w:rsidRDefault="005147FA" w:rsidP="005147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A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5147FA" w:rsidRPr="005147FA" w:rsidTr="00312BFA">
        <w:trPr>
          <w:trHeight w:val="315"/>
        </w:trPr>
        <w:tc>
          <w:tcPr>
            <w:tcW w:w="4785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  <w:hideMark/>
          </w:tcPr>
          <w:p w:rsidR="005147FA" w:rsidRPr="005147FA" w:rsidRDefault="005147FA" w:rsidP="005147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A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Тульской городской</w:t>
            </w:r>
          </w:p>
        </w:tc>
      </w:tr>
      <w:tr w:rsidR="005147FA" w:rsidRPr="005147FA" w:rsidTr="00312BFA">
        <w:trPr>
          <w:trHeight w:val="315"/>
        </w:trPr>
        <w:tc>
          <w:tcPr>
            <w:tcW w:w="4785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  <w:hideMark/>
          </w:tcPr>
          <w:p w:rsidR="005147FA" w:rsidRPr="005147FA" w:rsidRDefault="005147FA" w:rsidP="005147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A">
              <w:rPr>
                <w:rFonts w:ascii="Times New Roman" w:hAnsi="Times New Roman" w:cs="Times New Roman"/>
                <w:sz w:val="24"/>
                <w:szCs w:val="24"/>
              </w:rPr>
              <w:t>Думы от ___________ № _______</w:t>
            </w:r>
          </w:p>
        </w:tc>
      </w:tr>
      <w:tr w:rsidR="005147FA" w:rsidRPr="005147FA" w:rsidTr="00312BFA">
        <w:trPr>
          <w:trHeight w:val="315"/>
        </w:trPr>
        <w:tc>
          <w:tcPr>
            <w:tcW w:w="4785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5147FA" w:rsidRPr="005147FA" w:rsidRDefault="005147FA" w:rsidP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  <w:hideMark/>
          </w:tcPr>
          <w:p w:rsidR="005147FA" w:rsidRPr="005147FA" w:rsidRDefault="00514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7FA" w:rsidRPr="005147FA" w:rsidTr="00312BFA">
        <w:trPr>
          <w:trHeight w:val="480"/>
        </w:trPr>
        <w:tc>
          <w:tcPr>
            <w:tcW w:w="15594" w:type="dxa"/>
            <w:gridSpan w:val="9"/>
            <w:hideMark/>
          </w:tcPr>
          <w:p w:rsidR="005147FA" w:rsidRDefault="005147FA" w:rsidP="0051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A">
              <w:rPr>
                <w:rFonts w:ascii="Times New Roman" w:hAnsi="Times New Roman" w:cs="Times New Roman"/>
                <w:sz w:val="24"/>
                <w:szCs w:val="24"/>
              </w:rPr>
              <w:t>Ведомственная структура расходов бюджета муниципального образования город Тула</w:t>
            </w:r>
          </w:p>
          <w:p w:rsidR="005147FA" w:rsidRPr="005147FA" w:rsidRDefault="005147FA" w:rsidP="00514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7FA">
              <w:rPr>
                <w:rFonts w:ascii="Times New Roman" w:hAnsi="Times New Roman" w:cs="Times New Roman"/>
                <w:sz w:val="24"/>
                <w:szCs w:val="24"/>
              </w:rPr>
              <w:t>на 2023 год и на плановый период 2024 и 2025 годов</w:t>
            </w:r>
          </w:p>
        </w:tc>
      </w:tr>
    </w:tbl>
    <w:p w:rsidR="00015586" w:rsidRDefault="005147FA" w:rsidP="005147FA">
      <w:pPr>
        <w:jc w:val="right"/>
        <w:rPr>
          <w:rFonts w:ascii="Courier New" w:hAnsi="Courier New" w:cs="Courier New"/>
          <w:b/>
          <w:sz w:val="18"/>
          <w:szCs w:val="18"/>
        </w:rPr>
      </w:pPr>
      <w:r w:rsidRPr="005147FA">
        <w:rPr>
          <w:rFonts w:ascii="Courier New" w:hAnsi="Courier New" w:cs="Courier New"/>
          <w:b/>
          <w:sz w:val="18"/>
          <w:szCs w:val="18"/>
        </w:rPr>
        <w:t>(руб.)</w:t>
      </w:r>
    </w:p>
    <w:tbl>
      <w:tblPr>
        <w:tblStyle w:val="a3"/>
        <w:tblW w:w="15600" w:type="dxa"/>
        <w:tblInd w:w="-431" w:type="dxa"/>
        <w:tblLook w:val="04A0" w:firstRow="1" w:lastRow="0" w:firstColumn="1" w:lastColumn="0" w:noHBand="0" w:noVBand="1"/>
      </w:tblPr>
      <w:tblGrid>
        <w:gridCol w:w="4254"/>
        <w:gridCol w:w="740"/>
        <w:gridCol w:w="660"/>
        <w:gridCol w:w="880"/>
        <w:gridCol w:w="1406"/>
        <w:gridCol w:w="1240"/>
        <w:gridCol w:w="2140"/>
        <w:gridCol w:w="2140"/>
        <w:gridCol w:w="2140"/>
      </w:tblGrid>
      <w:tr w:rsidR="005147FA" w:rsidRPr="00312BFA" w:rsidTr="00312BFA">
        <w:trPr>
          <w:trHeight w:val="20"/>
          <w:tblHeader/>
        </w:trPr>
        <w:tc>
          <w:tcPr>
            <w:tcW w:w="4254" w:type="dxa"/>
            <w:hideMark/>
          </w:tcPr>
          <w:p w:rsidR="005147FA" w:rsidRPr="00312BFA" w:rsidRDefault="005147FA" w:rsidP="005147FA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40" w:type="dxa"/>
            <w:hideMark/>
          </w:tcPr>
          <w:p w:rsidR="005147FA" w:rsidRPr="00312BFA" w:rsidRDefault="005147FA" w:rsidP="005147FA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660" w:type="dxa"/>
            <w:hideMark/>
          </w:tcPr>
          <w:p w:rsidR="005147FA" w:rsidRPr="00312BFA" w:rsidRDefault="005147FA" w:rsidP="005147FA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Раз-дел</w:t>
            </w:r>
            <w:proofErr w:type="gramEnd"/>
          </w:p>
        </w:tc>
        <w:tc>
          <w:tcPr>
            <w:tcW w:w="880" w:type="dxa"/>
            <w:hideMark/>
          </w:tcPr>
          <w:p w:rsidR="005147FA" w:rsidRPr="00312BFA" w:rsidRDefault="005147FA" w:rsidP="005147FA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Под-</w:t>
            </w: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раздел</w:t>
            </w:r>
            <w:proofErr w:type="gramEnd"/>
          </w:p>
        </w:tc>
        <w:tc>
          <w:tcPr>
            <w:tcW w:w="1406" w:type="dxa"/>
            <w:hideMark/>
          </w:tcPr>
          <w:p w:rsidR="005147FA" w:rsidRPr="00312BFA" w:rsidRDefault="005147FA" w:rsidP="005147FA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Целевая  статья</w:t>
            </w:r>
            <w:proofErr w:type="gramEnd"/>
          </w:p>
        </w:tc>
        <w:tc>
          <w:tcPr>
            <w:tcW w:w="1240" w:type="dxa"/>
            <w:hideMark/>
          </w:tcPr>
          <w:p w:rsidR="005147FA" w:rsidRPr="00312BFA" w:rsidRDefault="005147FA" w:rsidP="005147FA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Группа,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подгруппа  видов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расходов</w:t>
            </w:r>
          </w:p>
        </w:tc>
        <w:tc>
          <w:tcPr>
            <w:tcW w:w="2140" w:type="dxa"/>
            <w:hideMark/>
          </w:tcPr>
          <w:p w:rsidR="005147FA" w:rsidRPr="00312BFA" w:rsidRDefault="005147FA" w:rsidP="00B55F07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2140" w:type="dxa"/>
            <w:hideMark/>
          </w:tcPr>
          <w:p w:rsidR="005147FA" w:rsidRPr="00312BFA" w:rsidRDefault="005147FA" w:rsidP="00B55F07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2140" w:type="dxa"/>
            <w:hideMark/>
          </w:tcPr>
          <w:p w:rsidR="005147FA" w:rsidRPr="00312BFA" w:rsidRDefault="005147FA" w:rsidP="00B55F07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2025 год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Финансовое управление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590 727 315,34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589 270 461,16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450 288 753,68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485 477 431,73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481 038 515,19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335 877 200,00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68 905 300,00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79 374 900,00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82 549 900,00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68 905 300,00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79 374 900,00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82 549 900,00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68 905 300,00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79 374 900,00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82 549 900,00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68 905 300,00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79 374 900,00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82 549 900,00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60 590 200,00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71 059 800,00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73 902 200,00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60 590 200,00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71 059 800,00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73 902 200,00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8 315 100,00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8 315 100,00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8 647 700,00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8 214 100,00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8 214 100,00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8 546 700,00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Резервный фонд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9990019310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9990019310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35 238 500,00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36 851 100,00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38 327 300,00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35 238 500,00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36 851 100,00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38 327 300,00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35 238 500,00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36 851 100,00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38 327 300,00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35 238 500,00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36 851 100,00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38 327 300,00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29 136 300,00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30 748 900,00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31 972 950,00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6 102 200,00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6 102 200,00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6 354 350,00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Перечисление межбюджетных трансфертов в форме субсидий из бюджета муниципального образования город Тула в бюджет Тульской области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Тульская городская Дума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196 606 850,00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202 204 700,00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206 021 200,00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196 456 850,00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202 054 700,00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205 871 200,00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Тульской городской Думы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Глава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8110000110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8110000110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189 652 250,00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195 029 500,00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198 678 500,00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Тульской городской Думы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189 652 250,00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195 029 500,00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198 678 500,00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Депутаты Тульской городской Думы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10 892 400,00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11 419 200,00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11 819 600,00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10 892 400,00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11 419 200,00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11 819 600,00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10 892 400,00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11 419 200,00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11 819 600,00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Тульской городской Думы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178 759 850,00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183 610 300,00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186 858 900,00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135 627 500,00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139 216 300,00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141 945 600,00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135 627 500,00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139 216 300,00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141 945 600,00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43 132 350,00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44 394 000,00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44 913 300,00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35 442 350,00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36 704 000,00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37 223 300,00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Контрольно-счетная палата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36 929 054,00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38 579 000,00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39 913 879,00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36 659 054,00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39 643 879,00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36 659 054,00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39 643 879,00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контрольной комиссии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36 659 054,00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39 643 879,00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Руководитель контрольной комиссии муниципального образования город Тула и его заместители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6 689 935,00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7 061 315,00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7 343 767,00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8410000110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6 689 935,00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7 061 315,00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7 343 767,00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8410000110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6 689 935,00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7 061 315,00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7 343 767,00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контрольной комиссии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29 969 119,00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31 247 685,00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32 300 112,00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24 700 759,00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26 072 000,00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27 114 870,00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24 700 759,00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26 072 000,00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27 114 870,00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5 268 360,00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5 175 685,00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5 185 242,00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1 008 200,00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4 193 270,00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4 100 595,00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4 110 152,00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66 890,00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66 890,00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66 890,00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Администрация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1 351 123 847,05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1 621 182 074,43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1 491 115 211,28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484 876 045,23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441 339 552,60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458 308 997,76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302 711 500,00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355 480 600,00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369 675 900,00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управленческих  навыков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профессиональной переподготовки и повышения квалификации муниципальных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служащих  и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работников, занимающих должности, не отнесенные к должностям муниципальной службы, введение новых форм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обучения,ориентированных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на развитие  управленческих навыков в  муниципальном управлении (организация тренингов, семинаров, получение консультационных услуг и др.)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302 111 500,00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354 880 600,00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369 075 900,00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Глава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8 349 200,00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 по главе администрации города Тулы в рамках непрограммного направления деятельности "Обеспечение функционирования исполнительно-распорядительного органа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8310000110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8 349 200,00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8310000110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8 349 200,00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функционирования администрации, отраслевых (функциональных) и территориальных органов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администрации  города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294 505 700,00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346 852 600,00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360 726 700,00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210 975 300,00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248 322 200,00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258 255 100,00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210 975 300,00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248 322 200,00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258 255 100,00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98 530 400,00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102 471 600,00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82 892 900,00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97 892 900,00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101 834 100,00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9990051200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9990051200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182 087 520,95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85 777 289,35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88 560 537,38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10 186 000,00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10 189 200,00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10 189 200,00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10 186 000,00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10 189 200,00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10 189 200,00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 конкурса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"Лучший участковый уполномоченный полиции города Тулы"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созданию условий для деятельности народных дружин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муниципальном  образовании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город 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психоактивные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4 842 800,00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5 679 700,00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5 906 800,00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функционирования администрации, отраслевых (функциональных) и территориальных органов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администрации  города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4 842 800,00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5 679 700,00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5 906 800,00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4 842 800,00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5 679 700,00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5 906 800,00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4 842 800,00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5 679 700,00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5 906 800,00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166 218 720,95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69 068 389,35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71 624 537,38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166 218 720,95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69 068 389,35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71 624 537,38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30 330 300,00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32 389 700,00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33 793 400,00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23 453 600,00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24 756 700,00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25 747 000,00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6 872 000,00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7 628 300,00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8 041 700,00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14 403 800,00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14 403 800,00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Исполнение судебных актов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"Наш город"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отдельных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14 978 268,45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15 768 536,85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16 366 984,88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13 980 565,00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14 193 257,00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14 334 854,28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997 703,45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1 575 279,85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2 032 130,60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оказанию бесплатной юридической помощи в виде правового консультирования в устной и письменной форме некоторых категорий граждан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9990082660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9990082660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Приобретение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имущества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функционально-ориентированного на ликвидацию чрезвычайных ситуаций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2240819090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2240819090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546 550,14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546 550,14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546 550,14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546 550,14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546 550,14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546 550,14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546 550,14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550 292,97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410 399 226,44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605 876 454,31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355 056 054,60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502 546 178,31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502 546 178,31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502 546 178,31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502 546 178,31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502 546 178,31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284 285 208,34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218 260 969,97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управленческих  навыков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профессиональной переподготовки и повышения квалификации муниципальных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служащих  и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работников, занимающих должности, не отнесенные к должностям муниципальной службы, введение новых форм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обучения,ориентированных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на развитие  управленческих навыков в  муниципальном управлении (организация тренингов, семинаров, получение консультационных услуг и др.)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101 843 476,00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102 103 276,00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106 192 376,00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муниципальном  образовании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город 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психоактивные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Повышение эффективности индивидуальной профилактической работы с несовершеннолетними, состоящими на учете за употребление наркотических и других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веществ, алкогольной продукции, пива и напитков, изготовленных на его основе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1440211820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1440211820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99 643 476,00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99 903 276,00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103 992 376,00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99 643 476,00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99 903 276,00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103 992 376,00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4 777 000,00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9 880 400,00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Выплата именной стипендии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3 411 000,00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8 514 400,00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9 234 400,00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3 379 000,00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8 482 400,00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9 202 400,00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сфере молодежной политики"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79 784 500,00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81 901 800,00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84 059 400,00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Доплаты к пенсиям муниципальных служащих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41 582 500,00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43 699 800,00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45 857 400,00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41 582 500,00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43 699 800,00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45 857 400,00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41 582 500,00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43 699 800,00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45 857 400,00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Единовременная выплата при рождении ребенка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Выплаты лицам, награжденным Почётным знаком "Серебряный знак - Депутат Тульской городской Думы"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3 261 000,00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3 261 000,00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3 261 000,00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прав Почётного гражданина города-героя Тулы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19 346 500,00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21 463 800,00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23 621 400,00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191 630,00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226 240,00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средств муниципального материнского капитала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Обслуживание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муниципального  долга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1240219950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1240219950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Главное управление администрации города Тулы по Центральному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территориальному  округу</w:t>
            </w:r>
            <w:proofErr w:type="gramEnd"/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85 462 600,00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95 887 900,00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95 350 800,00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58 958 300,00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66 218 300,00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68 481 200,00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48 896 100,00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56 156 100,00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58 402 300,00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48 896 100,00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56 156 100,00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58 402 300,00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48 896 100,00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56 156 100,00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58 402 300,00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48 896 100,00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56 156 100,00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58 402 300,00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42 015 400,00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49 275 400,00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51 246 400,00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42 015 400,00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49 275 400,00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51 246 400,00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6 880 700,00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6 880 700,00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6 697 000,00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6 697 000,00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6 972 200,00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10 062 200,00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10 062 200,00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10 078 900,00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конкурса "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Активный  старший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9 334 900,00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9 334 900,00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Центрального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26 250 800,00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29 449 900,00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26 649 900,00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26 250 800,00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29 449 900,00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26 649 900,00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10 060 600,00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10 060 600,00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10 060 600,00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10 060 600,00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10 060 600,00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10 060 600,00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озеленению и содержанию зеленых насаждений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9 928 200,00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"Противоклещевая обработка на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территории  муниципального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132 400,00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16 190 200,00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16 589 300,00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16 190 200,00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16 589 300,00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Центрального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14 890 200,00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18 089 300,00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15 289 300,00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Мероприятия,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16401L2990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16401L2990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Центрального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Главное управление администрации города Тулы по Привокзальному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территориальному  округу</w:t>
            </w:r>
            <w:proofErr w:type="gramEnd"/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91 028 000,00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93 116 000,00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92 813 400,00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53 718 900,00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57 583 200,00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59 680 600,00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51 183 200,00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51 183 200,00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51 183 200,00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51 183 200,00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38 115 100,00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44 701 100,00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46 489 100,00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38 115 100,00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44 701 100,00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46 489 100,00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13 068 100,00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10 346 400,00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10 644 900,00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12 668 100,00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9 946 400,00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10 244 900,00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2 535 700,00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2 535 700,00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2 546 600,00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конкурса "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Активный  старший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1 107 700,00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1 107 700,00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1 118 600,00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1 107 700,00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1 107 700,00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1 118 600,00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Привокзального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и проведение мероприятий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33 966 100,00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32 223 600,00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29 823 600,00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33 966 100,00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32 223 600,00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29 823 600,00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7 188 800,00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7 188 800,00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7 188 800,00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7 188 800,00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7 188 800,00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7 188 800,00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озеленению и содержанию зеленых насаждений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7 032 800,00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"Противоклещевая обработка на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территории  муниципального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26 777 300,00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25 034 800,00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22 634 800,00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26 777 300,00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25 034 800,00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22 634 800,00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Привокзального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25 209 000,00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24 474 800,00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22 074 800,00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и содержание объектов благоустройства 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23 954 500,00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23 954 500,00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Мероприятия,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17401L2990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17401L2990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Привокзального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2 131 200,00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2 131 200,00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2 131 200,00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2 131 200,00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2 131 200,00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2 131 200,00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Главное управление администрации города Тулы по Зареченскому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территориальному  округу</w:t>
            </w:r>
            <w:proofErr w:type="gramEnd"/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88 600 300,00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93 820 700,00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96 814 600,00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67 765 000,00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77 152 100,00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80 146 000,00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64 762 300,00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74 417 600,00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77 394 300,00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64 762 300,00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74 417 600,00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77 394 300,00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64 762 300,00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74 417 600,00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77 394 300,00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64 762 300,00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74 417 600,00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77 394 300,00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58 128 300,00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68 172 500,00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70 899 400,00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58 128 300,00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68 172 500,00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70 899 400,00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6 634 000,00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6 245 100,00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6 494 900,00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6 599 000,00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6 210 100,00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6 459 900,00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3 002 700,00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2 734 500,00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2 751 700,00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конкурса "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Активный  старший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Зареченского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19 171 300,00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15 025 400,00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15 025 400,00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19 171 300,00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15 025 400,00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15 025 400,00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озеленению и содержанию зеленых насаждений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"Противоклещевая обработка на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территории  муниципального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13 781 300,00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9 635 400,00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9 635 400,00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13 781 300,00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9 635 400,00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9 635 400,00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Зареченского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11 302 500,00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7 156 600,00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7 156 600,00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10 959 500,00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10 959 500,00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проведения субботников на территории Зареченского территориального округа"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Главное управление администрации города Тулы по Пролетарскому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территориальному  округу</w:t>
            </w:r>
            <w:proofErr w:type="gramEnd"/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90 032 700,00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85 153 500,00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84 542 700,00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52 351 800,00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62 493 400,00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61 882 600,00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48 340 700,00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58 482 300,00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57 846 500,00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48 340 700,00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58 482 300,00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57 846 500,00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48 340 700,00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58 482 300,00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57 846 500,00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48 340 700,00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58 482 300,00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57 846 500,00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42 137 500,00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49 418 500,00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51 395 200,00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42 137 500,00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49 418 500,00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51 395 200,00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6 203 200,00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9 063 800,00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6 451 300,00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8 824 200,00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6 211 700,00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4 011 100,00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4 011 100,00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4 036 100,00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конкурса "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Активный  старший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2 548 100,00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2 548 100,00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"Проведение мероприятий по ликвидации (сносу) аварийного жилищного фонда и нежилых строений на территории Пролетарского территориального округа"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 для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жителей  Пролетарского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территориального округа"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21 217 000,00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21 217 000,00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21 217 000,00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21 217 000,00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21 217 000,00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21 217 000,00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8 050 600,00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8 050 600,00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8 050 600,00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8 050 600,00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8 050 600,00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8 050 600,00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озеленению и содержанию зеленых насаждений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7 839 000,00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"Противоклещевая обработка на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территории  муниципального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Пролетарского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Пролетарского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по административно-техническому надзору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49 540 404,93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55 049 463,35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56 777 348,21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49 540 404,93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55 049 463,35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56 777 348,21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49 540 404,93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55 049 463,35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56 777 348,21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31 454 200,00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36 716 400,00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38 006 300,00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функционирования администрации, отраслевых (функциональных) и территориальных органов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администрации  города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31 454 200,00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36 716 400,00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38 006 300,00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29 467 300,00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34 729 500,00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35 941 500,00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29 467 300,00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34 729 500,00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35 941 500,00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1 986 900,00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1 986 900,00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2 064 800,00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2 060 800,00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18 086 204,93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18 333 063,35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18 771 048,21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18 086 204,93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18 333 063,35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18 771 048,21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6 255 100,00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6 255 100,00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6 505 300,00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6 247 600,00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6 247 600,00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6 497 500,00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отдельных государственных полномочий по созданию административных комиссий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11 831 104,93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12 077 963,35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12 265 748,21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4 377 844,80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4 469 779,54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4 513 583,38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7 453 260,13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7 608 183,81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7 752 164,83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500 178 420,97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535 365 226,33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495 410 297,48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204 401 505,10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184 692 366,55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200 488 302,28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204 401 505,10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184 692 366,55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200 488 302,28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0640412640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0640412640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203 937 505,10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184 228 366,55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200 020 302,28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203 937 505,10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184 228 366,55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200 020 302,28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"Учет земельных участков"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Кадастровый учет земельных участков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1140114010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1140114010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"Операции с муниципальной собственностью"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операций с муниципальной собственностью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1140214080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1140214080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"Оформление и регистрация права муниципальной собственности"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1140314040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1140314040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"Исполнение обязанностей по содержанию и ремонту муниципального имущества"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исполнения обязанностей по содержанию и ремонту муниципального имущества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1140414060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1140414060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имуществом"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68 918 900,00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79 837 800,00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83 035 300,00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63 190 900,00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74 109 800,00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77 074 200,00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63 190 900,00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74 109 800,00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77 074 200,00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5 728 000,00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5 961 100,00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5 718 000,00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5 718 000,00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5 951 100,00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222 276 799,71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231 220 602,01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222 473 626,57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200 867 059,56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жилищных прав граждан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134 767 059,56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Техническое обслуживание и ремонт газовых сетей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9990012280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9990012280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73 500 116,16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119 452 257,77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72 448 368,63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22 054 658,00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39 184 576,00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19 957 150,00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22 054 658,00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39 184 576,00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19 957 150,00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22 054 658,00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39 184 576,00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19 957 150,00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22 054 658,00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39 184 576,00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19 957 150,00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3 088 192,00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3 073 792,00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5 967 196,00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3 088 192,00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3 073 792,00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5 967 196,00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Осуществление полномочий по обеспечению жильем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 категорий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граждан, установленных Федеральным законом от 12 января 1995 года № 5-ФЗ "О ветеранах"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5 915 400,00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5 890 500,00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5 693 800,00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5 915 400,00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5 890 500,00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5 693 800,00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0440151760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13 051 066,00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30 220 284,00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8 296 154,00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0440151760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13 051 066,00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30 220 284,00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8 296 154,00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обеспечению жильем молодых семей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04201L4970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04201L4970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культуры и туризма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1 116 604 021,07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1 163 085 981,69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1 230 860 447,54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2 339 826,22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2 339 826,22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2 339 826,22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2 339 826,22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2 339 826,22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2 339 826,22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2 355 849,56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137 976,05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138 920,92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138 920,92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2 201 850,17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2 216 928,64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2 216 928,64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410 459 110,11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421 229 211,00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442 703 160,90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410 459 110,11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421 229 211,00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442 703 160,90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410 043 910,11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421 102 411,00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442 590 660,90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"Культурная среда"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021A155197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021A155197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393 211 144,40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421 102 411,00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442 590 660,90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374 492 400,00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402 316 600,00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423 798 000,00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374 492 400,00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402 316 600,00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423 798 000,00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374 492 400,00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402 316 600,00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423 798 000,00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700 341 384,74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738 609 921,13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785 015 537,08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683 046 584,74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718 722 721,13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764 308 537,08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655 346 284,74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694 596 921,13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739 598 837,08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Участие в реализации регионального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проекта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муниципальных учреждений культуры"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02201L5191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02201L5191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654 428 492,77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693 679 129,16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739 598 837,08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627 006 452,32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672 351 233,40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713 568 624,53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584 191 000,00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626 538 700,00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664 869 900,00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206 098 800,00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222 693 300,00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235 852 700,00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378 092 200,00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403 845 400,00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429 017 200,00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42 815 452,32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45 812 533,40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48 698 724,53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15 353 853,40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16 428 622,94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17 463 626,73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27 461 598,92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29 383 910,46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31 235 097,80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9 163 600,00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9 163 600,00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7 240 300,00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7 240 300,00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7 606 600,00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16 519 727,90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10 425 583,21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14 761 600,00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16 519 727,90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10 425 583,21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14 761 600,00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3 739 600,00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2 894 516,79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12 780 127,90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7 898 183,21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11 867 083,21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финансовому обеспечению органов местного самоуправления округов и районов, органов местного самоуправления муниципальных районов и органов местного самоуправления городских и сельских поселений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0240480100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0240480100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1 970 100,00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1 970 100,00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1 970 100,00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1 970 100,00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353 100,00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1 664 700,00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523 900,00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318 000,00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муниципальном  образовании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город 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психоактивные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5 820 900,00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3 496 200,00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3 629 300,00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5 820 900,00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3 496 200,00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3 629 300,00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2 756 900,00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2 756 900,00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4 894 100,00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2 756 900,00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757 400,00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формирования доступной среды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20 165 000,00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20 165 000,00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20 165 000,00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20 165 000,00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17 294 800,00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19 887 200,00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20 707 000,00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17 145 400,00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19 731 800,00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20 545 400,00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17 145 400,00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19 731 800,00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20 545 400,00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17 145 400,00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19 731 800,00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20 545 400,00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15 135 800,00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17 751 300,00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18 461 300,00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15 135 800,00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17 751 300,00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18 461 300,00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2 009 600,00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2 084 100,00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1 937 600,00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1 908 500,00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образования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10 634 823 613,83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10 648 552 189,58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10 911 703 071,69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1 420 535,13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1 420 535,13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1 420 535,13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1 420 535,13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1 420 535,13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1 420 535,13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1 420 535,13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1 430 263,08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10 539 820 936,50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10 551 855 540,11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10 813 136 126,37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3 807 584 987,16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3 938 147 665,00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4 001 551 217,87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3 806 493 047,56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3 935 946 951,71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3 999 350 504,58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3 806 493 047,56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3 935 946 951,71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3 999 350 504,58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3 682 598 188,69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3 814 246 279,63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3 854 649 493,17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880 019 049,57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911 249 550,20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950 012 596,54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872 505 159,57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903 461 930,20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941 891 266,54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7 513 890,00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7 787 620,00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8 121 330,00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2 802 579 139,12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2 902 996 729,43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2 904 636 896,63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2 774 579 139,12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2 873 796 729,43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2 874 236 896,63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33 368 383,90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26 206 918,27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44 082 387,12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33 368 383,90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26 206 918,27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44 082 387,12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33 368 383,90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26 206 918,27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44 082 387,12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32 944 750,27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37 833 384,41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42 878 823,69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32 944 750,27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37 833 384,41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42 878 823,69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32 944 750,27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37 833 384,41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42 878 823,69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57 581 724,70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57 660 369,40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57 739 800,60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57 581 724,70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57 660 369,40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57 739 800,60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56 981 724,70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57 060 369,40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57 139 800,60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1 091 939,60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1 091 939,60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1 091 939,60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331 139,51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331 139,51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5 541 914 006,88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5 390 058 930,45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5 582 636 727,73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5 508 821 091,93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5 358 431 392,80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5 551 009 190,08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011E151690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011E151690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детских технопарков "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Кванториум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011E151730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011E151730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305 902 822,67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"Модернизация школьных систем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305 902 822,67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41 033 836,02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41 033 836,02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ЦО № 43)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01201L750Д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69 878 460,00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01201L750Д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69 878 460,00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ЦО № 16)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01201L750Ж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45 259 050,00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01201L750Ж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45 259 050,00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"ЦО № 19")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01201L750И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79 317 476,65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01201L750И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79 317 476,65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модернизации школьных систем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01201S7500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70 414 000,00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01201S7500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70 414 000,00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5 200 700 968,99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5 336 880 015,24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5 484 586 989,82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4 404 106 348,11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4 600 864 367,04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4 672 250 808,64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670 933 860,00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695 376 030,00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725 173 940,00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665 669 240,00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689 919 620,00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719 483 720,00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5 264 620,00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5 456 410,00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5 690 220,00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175 049 100,00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178 057 900,00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178 887 600,00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173 617 900,00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176 602 100,00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177 425 000,00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1 455 800,00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1 462 600,00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3 558 123 388,11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3 727 430 437,04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3 768 189 268,64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3 532 623 388,11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3 700 930 437,04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3 740 589 268,64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153 161 325,79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84 671 857,07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154 397 142,87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79 161 325,79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62 171 857,07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73 682 476,20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79 161 325,79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62 171 857,07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73 682 476,20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80 714 666,67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80 714 666,67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36 997 307,04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41 219 757,37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44 861 001,76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36 997 307,04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41 219 757,37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44 861 001,76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36 997 307,04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41 219 757,37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44 861 001,76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606 435 988,05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610 124 033,76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613 078 036,55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бесплатным питанием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категорий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145 211 200,56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145 381 735,70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151 569 240,81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144 515 148,33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144 684 773,48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150 842 601,60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696 052,23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696 962,22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726 639,21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категорий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47 598 745,60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49 963 013,44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52 235 759,34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45 698 745,60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48 013 013,44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50 235 759,34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92 751 060,40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92 984 795,70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93 220 868,50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91 751 060,40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91 984 795,70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92 220 868,50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320 874 981,49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321 794 488,92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316 052 167,90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319 324 890,66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320 239 897,72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314 525 318,12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1 550 090,83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1 554 591,20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1 526 849,78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30 704 014,95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31 627 537,65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31 627 537,65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30 704 014,95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31 627 537,65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31 627 537,65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энергетических обследований, реализация мероприятий, направленных на уменьшение объема используемых энергетических ресурсов при сохранении соответствующего полезного эффекта от их использования, согласно энергетическим обследованиям в муниципальных учреждениях"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мероприятий, направленных на уменьшение объема используемых энергетических ресурсов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704 014,95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1 627 537,65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1 627 537,65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275 949,60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275 949,60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668 262 956,29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692 133 367,93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714 796 912,36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668 241 729,41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692 040 470,31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714 704 014,74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668 241 729,41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692 040 470,31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714 704 014,74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655 503 967,16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679 877 853,09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700 988 478,21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357 536 550,00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370 561 640,00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386 440 760,00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357 536 550,00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370 561 640,00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386 440 760,00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18 844 920,43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20 360 099,80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21 517 933,46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18 100 776,43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19 495 409,80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20 604 070,46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744 144,00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864 690,00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913 863,00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193 017 016,73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202 850 633,29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206 924 304,75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191 717 016,73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201 450 633,29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205 424 304,75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2 835 766,35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2 227 159,02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3 746 281,23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2 835 766,35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2 227 159,02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3 746 281,23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2 835 766,35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2 227 159,02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3 746 281,23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9 901 995,90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9 935 458,20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9 969 255,30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9 901 995,90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9 935 458,20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9 969 255,30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9 901 995,90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9 935 458,20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9 969 255,30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21 226,88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21 226,88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21 226,88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21 226,88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21 226,88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0140911230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0140911230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0140511180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0140511180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518 974 686,22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528 433 076,78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511 068 768,46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433 931 782,01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487 342 739,65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508 115 029,18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433 931 782,01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487 342 739,65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508 115 029,18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15 884 510,00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16 463 180,00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17 168 650,00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15 884 510,00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16 463 180,00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17 168 650,00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15 884 510,00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16 463 180,00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17 168 650,00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оздоровительной кампании детей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96 824 521,95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110 214 821,95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102 201 421,95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46 278 200,00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59 668 500,00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51 655 100,00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46 278 200,00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59 668 500,00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51 655 100,00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оздоровительной кампании детей в рамках муниципального задания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01406S0200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01406S0200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33 419 383,33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33 633 333,33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52 833 333,33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01407S0750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28 419 383,33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28 633 333,33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47 833 333,33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01407S0750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28 419 383,33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28 633 333,33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47 833 333,33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Выполнение  управленческих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и исполнительно-распорядительных  функций  администрации города Тулы  в   сфере  дошкольного, общего   и дополнительного образования, координация деятельности   подведомственных учреждений"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34 270 900,00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40 596 000,00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30 463 100,00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35 726 900,00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37 155 900,00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30 463 100,00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35 726 900,00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37 155 900,00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3 807 800,00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3 307 800,00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3 440 100,00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3 710 800,00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3 210 800,00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3 339 400,00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154 778 790,63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189 243 028,27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196 556 675,80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154 778 790,63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189 243 028,27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196 556 675,80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146 285 330,63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175 770 038,53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182 800 839,66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8 484 800,00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13 464 329,74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13 747 176,14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2 923 760,00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2 923 760,00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2 929 032,00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1 918 000,00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1 918 000,00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1 923 272,00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193 320,00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193 320,00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200 652,00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1 177 880,00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1 177 880,00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1 175 820,00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84 945 704,21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40 993 137,13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2 856 539,28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84 945 704,21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40 993 137,13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2 856 539,28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290 800,00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Исполнение судебных актов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516 700,00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516 700,00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607 000,00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Средства, зарезервированные на решение вопросов местного значения в сфере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84 082 204,21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40 324 837,13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2 193 539,28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84 082 204,21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40 324 837,13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2 193 539,28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путевок в санаторно-оздоровительные детские лагеря отдельным категориям граждан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9990082460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9990082460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93 582 142,20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95 266 386,39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97 136 682,24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93 582 142,20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95 266 386,39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97 136 682,24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93 582 142,20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95 266 386,39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97 136 682,24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93 582 142,20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95 266 386,39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97 136 682,24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93 582 142,20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95 266 386,39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97 136 682,24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по благоустройству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2 097 699 348,15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1 987 573 702,81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1 853 426 902,16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19 943 500,00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20 683 200,00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19 943 500,00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20 683 200,00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19 943 500,00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20 683 200,00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19 943 500,00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20 683 200,00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19 197 600,00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19 049 800,00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19 782 500,00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17 140 700,00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18 092 200,00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18 815 900,00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2 046 900,00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956 600,00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900 700,00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719 400,00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719 400,00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181 300,00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39 031 850,00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39 031 850,00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39 031 850,00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39 031 850,00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обществу с ограниченной ответственностью «Континент+» в целях возмещения затрат, понесенных на содержание животных без владельцев, не выпущенных в прежнюю среду обитания по истечении установленного срока, отловленных в рамках переданных государственных полномочий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28 913 850,00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28 913 850,00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организации на территории Тульской области мероприятий при осуществлении деятельности по обращению с животными без владельцев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9990082730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10 118 000,00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9990082730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10 118 000,00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2 015 025 447,91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1 957 205 632,81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1 822 413 884,16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89 486 836,60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89 486 836,60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89 486 836,60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комплекса мероприятий в рамках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88 844 333,14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88 844 333,14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88 844 333,14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642 503,46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Mероприятия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642 503,46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642 503,46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1 817 209 811,31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1 834 963 332,81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1 695 558 684,16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1 675 955 235,19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1 691 932 906,64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1 692 501 781,64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1 675 955 235,19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1 691 932 906,64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1 692 501 781,64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Создание, ремонт и содержание  объектов благоустройства"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42 323 250,00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37 735 840,00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38 304 715,00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содержанию средств наружного освещения, часовых установок, световых фейерверков, иллюминационных установок и других конструкций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42 323 250,00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37 735 840,00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38 304 715,00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42 323 250,00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37 735 840,00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38 304 715,00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47 227 549,11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озеленению и содержанию зеленых насаждений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47 227 549,11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47 227 549,11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"Содержание территории муниципального образования город Тула"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1040512430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1040512430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1040612760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1040612760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1040712950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1040712950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12 250 040,00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12 250 040,00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комплекса мероприятий в рамках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Mероприятия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128 804 236,12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программы формирования современной городской среды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251F255550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251F255550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2540112930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2540112930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108 328 800,00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117 242 300,00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121 855 200,00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33 049 900,00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38 418 400,00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39 878 300,00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33 049 900,00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38 418 400,00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39 878 300,00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33 049 900,00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38 418 400,00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39 878 300,00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31 039 900,00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36 403 400,00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37 859 500,00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31 039 900,00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36 403 400,00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37 859 500,00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2 018 800,00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2 008 800,00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75 278 900,00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78 823 900,00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81 976 900,00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75 278 900,00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78 823 900,00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81 976 900,00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75 278 900,00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78 823 900,00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81 976 900,00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63 030 100,00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66 529 100,00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69 190 300,00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12 042 800,00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12 088 800,00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12 580 600,00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23 550 750,24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23 550 750,24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23 550 750,24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23 550 750,24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комплекса мероприятий в рамках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23 450 050,00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23 450 050,00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23 450 050,00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100 700,24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Mероприятия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100 700,24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100 700,24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Главное управление администрации города Тулы по Советскому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территориальному  округу</w:t>
            </w:r>
            <w:proofErr w:type="gramEnd"/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47 014 100,00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51 875 800,00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53 360 100,00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35 308 600,00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40 169 100,00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41 648 600,00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31 886 600,00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36 747 100,00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38 217 100,00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31 886 600,00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36 747 100,00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38 217 100,00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31 886 600,00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36 747 100,00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38 217 100,00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31 886 600,00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36 747 100,00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38 217 100,00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28 129 800,00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32 990 300,00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34 310 000,00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28 129 800,00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32 990 300,00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34 310 000,00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3 756 800,00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3 756 800,00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3 907 100,00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3 004 600,00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3 422 000,00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3 422 000,00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3 431 500,00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конкурса "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Активный  старший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 территории"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2 021 500,00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2 021 500,00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"Проведение мероприятий по ликвидации (сносу) аварийного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жилищого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фонда и нежилых строений на территории Советского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1840412290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11 706 700,00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11 711 500,00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11 706 700,00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11 711 500,00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озеленению и содержанию зеленых насаждений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"Противоклещевая обработка на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территории  муниципального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7 022 000,00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7 026 700,00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7 022 000,00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7 026 700,00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7 031 500,00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Советского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1840112710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Советского территориального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1840212850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1840312880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по городскому хозяйству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1 018 161 307,00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759 935 154,00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691 078 200,00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47 624 404,00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35 673 604,00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32 099 804,00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47 624 404,00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35 673 604,00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32 099 804,00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26 384 300,00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30 654 400,00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функционирования администрации, отраслевых (функциональных) и территориальных органов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администрации  города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26 384 300,00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30 654 400,00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24 712 400,00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28 982 500,00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30 141 800,00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24 712 400,00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28 982 500,00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30 141 800,00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1 671 900,00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1 671 900,00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1 738 800,00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1 667 300,00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1 667 300,00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1 734 200,00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21 240 104,00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5 019 204,00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219 204,00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21 240 104,00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5 019 204,00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219 204,00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21 240 104,00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5 019 204,00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219 204,00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21 240 104,00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5 019 204,00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219 204,00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161 533 100,00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158 362 100,00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168 887 200,00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160 478 600,00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157 307 600,00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167 832 700,00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160 478 600,00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157 307 600,00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167 832 700,00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160 478 600,00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157 307 600,00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167 832 700,00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2240119010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2240119010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мероприятий по обеспечению безопасного отдыха населения на водоемах и реках муниципального образования город Тула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2240219020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2240219020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противопожарной опашки периметра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2240319030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2240319030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"Установка, восстановление и ремонт объектов наружного пожаротушения"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восстановлению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ремонту  источников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наружного противопожарного водоснабжения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2240419040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2240419040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2240519050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2240519050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деятельности  муниципального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учреждения "Центр гражданской защиты и спасательных работ города Тулы"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139 295 000,00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136 011 300,00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146 536 400,00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139 295 000,00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136 011 300,00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146 536 400,00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100 853 000,00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106 479 100,00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115 822 500,00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38 377 000,00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29 467 200,00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30 648 900,00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техническое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обслуживание комплексной  автоматизированной информационной системы обеспечения безопасности граждан "Безопасный город"        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1340211730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1340211730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773 903 603,00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530 787 650,00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454 979 366,00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44 566 856,00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42 370 330,00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26 870 330,00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44 566 856,00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42 370 330,00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26 870 330,00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44 566 856,00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42 370 330,00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26 870 330,00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жилых помещений муниципального жилищного фонда"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Капитальный 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2140112220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2140112220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2140812250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2140812250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348 488 907,00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100 517 370,00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38 313 276,00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348 488 907,00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100 517 370,00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38 313 276,00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348 488 907,00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100 517 370,00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38 313 276,00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"Возмещение выпадающих доходов в связи со списанием невозможной к взысканию задолженности населения за жилищно-коммунальные услуги"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 предприятиям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-поставщикам жилищно-коммунальных услуг и предприятиям-балансодержателям жилищного фонда на возмещение выпадающих доходов в связи со списанием безнадежной  к взысканию задолженности по оплате жилья и коммунальных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2140212240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2140212240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"Ремонт и содержание объектов коммунальной инфраструктуры"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343 545 727,00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95 574 190,00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33 370 096,00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Ремонт и содержание объектов коммунальной инфраструктуры, в том числе водо- и теплоснабжения, водоотведения и очистки сточных вод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90 264 363,00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48 628 860,00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23 229 539,00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90 264 363,00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48 628 860,00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23 229 539,00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Ремжилхоз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2140312074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110 087 200,00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46 945 330,00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10 140 557,00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2140312074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110 087 200,00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46 945 330,00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10 140 557,00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Ремжилхоз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в целях финансового обеспечения затрат на выполнение работ на объектах коммунальной инфраструктуры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2140380320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143 194 164,00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2140380320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143 194 164,00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ресурсоснабжения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предоставлению индивидуальных источников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ресурсоснабжения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2140512270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2140512270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2140612160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2140612160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казенному предприятию "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Тулагорсвет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на финансовое обеспечение затрат по организации наружного освещения территории муниципального образования город Тула и обеспечению работоспособности специальных наружных установок и других конструкций, питающихся от линий электропередач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экономического развития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40 439 240,00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46 489 940,00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48 311 668,00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37 874 240,00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43 924 940,00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45 746 668,00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37 874 240,00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43 924 940,00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45 746 668,00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37 412 600,00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43 463 300,00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45 201 900,00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функционирования администрации, отраслевых (функциональных) и территориальных органов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администрации  города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37 412 600,00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43 463 300,00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45 201 900,00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35 017 600,00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41 068 300,00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42 711 100,00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35 017 600,00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41 068 300,00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42 711 100,00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2 395 000,00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2 395 000,00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2 490 800,00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2 334 000,00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2 334 000,00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2 429 800,00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544 768,00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544 768,00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отдельного государственного полномочия по осуществлению уведомительной регистрации коллективных договоров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170 368,00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101 640,00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170 368,00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0940111530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0940111530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0940211520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0940211520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градостроительства и архитектуры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2 905 819 567,73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1 327 655 131,35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1 284 258 938,28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1 759 465 020,00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180 827 230,00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156 093 400,00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Строительство, реконструкция и капитальный ремонт производственных объектов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строительству, реконструкции и капитальному ремонту производственных объектов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2330512080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2330512080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25 840 250,00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46 720 000,00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25 840 250,00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46 720 000,00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инфраструктурного проекта "Строительство автодорожного мостового перехода через реку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Упу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, в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т.ч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. ПИР"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25 840 250,00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46 720 000,00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  и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25 840 250,00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46 720 000,00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25 840 250,00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46 720 000,00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25 840 250,00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46 720 000,00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115 400 600,00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105 434 500,00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109 373 400,00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"Повышение туристического потенциала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туристской инфраструктуры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0240611100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0240611100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102 486 400,00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98 470 300,00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102 409 200,00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102 486 400,00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98 470 300,00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102 409 200,00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2340118990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2340118990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35 825 200,00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41 592 600,00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43 256 400,00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33 348 700,00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39 111 100,00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40 675 600,00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33 348 700,00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39 111 100,00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40 675 600,00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2 476 500,00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2 481 500,00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2 580 800,00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2 424 800,00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2 429 800,00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2 530 300,00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деятельности муниципальных учреждений,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подведомственных  управлению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градостроительства и архитектуры  администрации города Тулы"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58 111 200,00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56 877 700,00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59 152 800,00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58 111 200,00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56 877 700,00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59 152 800,00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48 861 500,00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51 573 900,00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53 636 900,00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4 848 200,00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5 058 300,00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453 600,00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455 600,00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457 600,00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339 848 583,94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807 455 001,35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1 013 926 978,28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339 848 583,94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807 455 001,35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1 013 926 978,28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339 848 583,94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807 455 001,35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1 013 926 978,28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и вспомогательных сооружений"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339 848 583,94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465 151 327,88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215 218 406,85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2330212040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2330212040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Строительство,  модернизация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2330312050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2330312050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556 465 307,49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309 985 500,00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114 238 560,00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"Содействие занятости"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231P252320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231P252320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457 230 571,63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457 230 571,63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457 230 571,63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457 230 571,63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231E152300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259 221 238,30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231E152300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259 221 238,30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новых мест в общеобразовательных организациях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231E155200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198 009 333,33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231E155200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198 009 333,33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деятельности муниципальных учреждений,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подведомственных  управлению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градостроительства и архитектуры  администрации города Тулы"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2340511230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2340511230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250 040 656,30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250 040 656,30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250 040 656,30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231P551390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231P551390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образовательных организаций, объектов коммунальной инфраструктуры, спортивных объектов"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капитальному ремонту спортивных объектов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2340212020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2340212020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по транспорту и дорожному хозяйству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3 850 066 511,06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2 902 009 797,77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2 638 192 197,77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119 418 450,00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120 452 917,00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137 619 490,00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119 418 450,00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120 452 917,00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137 619 490,00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119 418 450,00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120 452 917,00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137 619 490,00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119 418 450,00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120 452 917,00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137 619 490,00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117 173 450,00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118 207 917,00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135 284 690,00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103 721 550,00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104 756 017,00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105 799 990,00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12 931 900,00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12 931 900,00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28 964 700,00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2 080 000,00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3 119 259 811,06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2 136 324 697,77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1 843 954 297,77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1 177 511 664,25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1 181 995 964,25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1 183 323 564,25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транспорта и повышение безопасности дорожного движения в муниципальном образовании город Тула на 2020-2026 годы"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1 175 511 664,25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1 179 995 964,25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1 181 323 564,25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1 175 511 664,25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1 179 995 964,25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1 181 323 564,25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0540112321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0540112322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0540112322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автобусным маршрутам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0540112323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0540112323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Тулгорэлектротранс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на финансовое обеспечение деятельности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0540112910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 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перевозчикам на возмещение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выпадающих  доходов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, недополученных 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0540212330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0540212330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28 706 000,00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33 190 300,00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34 517 900,00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25 951 800,00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30 436 100,00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31 653 500,00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25 951 800,00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30 436 100,00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31 653 500,00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2 754 200,00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2 864 400,00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2 766 600,00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Исполнение судебных актов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1 940 831 327,50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953 405 635,75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659 707 635,75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транспорта и повышение безопасности дорожного движения в муниципальном образовании город Тула на 2020-2026 годы"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1 066 055 800,00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580 739 235,75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585 041 235,75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Финансовое обеспечение дорожной деятельности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051R153930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051R153930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566 055 800,00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580 739 235,75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585 041 235,75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капитального ремонта, ремонта и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содержания  автомобильных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дорог общего пользования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0540312410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0540312410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деятельности муниципальных учреждений, </w:t>
            </w: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подведомственных  управлению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транспорту и дорожному хозяйству администрации города Тулы"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102 055 800,00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106 800 900,00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111 072 900,00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102 055 800,00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106 800 900,00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111 072 900,00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85 402 700,00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90 143 700,00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93 749 400,00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16 638 604,00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16 642 704,00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17 309 004,00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874 775 527,50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372 666 400,00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74 666 400,00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инфраструктуры дорожного хозяйства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231R153890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231R153890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инфраструктурного проекта "Строительство кольцевого пересечения по ул. Восточный обход в районе жилого комплекса "Юго-Восточный" в муниципальном образовании г.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2320398070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122 666 400,00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74 666 400,00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  и</w:t>
            </w:r>
            <w:proofErr w:type="gram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122 666 400,00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74 666 400,00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122 666 400,00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74 666 400,00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122 666 400,00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74 666 400,00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611 388 250,00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645 232 183,00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656 618 410,00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611 388 250,00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645 232 183,00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656 618 410,00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559 800 950,00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579 817 483,00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589 989 910,00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559 800 950,00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579 817 483,00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589 989 910,00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559 800 950,00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579 817 483,00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589 989 910,00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559 800 950,00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579 817 483,00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589 989 910,00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282 151 950,00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302 168 483,00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317 034 010,00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275 364 000,00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275 364 000,00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270 670 900,00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51 587 300,00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65 414 700,00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66 628 500,00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51 587 300,00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65 414 700,00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66 628 500,00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1 026 000,00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1 026 000,00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1 026 000,00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1 026 000,00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1 026 000,00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1 026 000,00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Средства, зарезервированные на обеспечение деятельности (оказание услуг) муниципальных учреждений в части оплаты труда, начислений на выплаты по оплате труда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50 561 300,00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64 388 700,00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65 602 500,00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9990019880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50 561 300,00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64 388 700,00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65 602 500,00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Управление физической культуры и спорта администрации города Тулы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671 919 947,93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699 222 281,28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731 766 181,28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3 801 547,93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3 801 547,93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3 801 547,93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3 801 547,93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3 801 547,93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3 801 547,93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3 827 581,28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3 387 428,46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3 410 622,32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3 410 622,32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414 119,47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416 958,96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416 958,96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668 118 400,00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695 394 700,00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727 938 600,00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194 071 300,00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201 019 100,00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212 452 300,00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194 071 300,00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201 019 100,00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212 405 500,00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194 071 300,00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201 019 100,00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212 405 500,00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185 304 900,00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192 180 300,00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203 409 500,00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185 304 900,00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192 180 300,00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203 409 500,00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185 304 900,00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192 180 300,00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203 409 500,00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4 413 000,00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3 929 900,00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4 087 100,00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4 413 000,00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3 929 900,00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4 087 100,00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2 932 700,00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2 499 600,00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2 600 600,00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1 446 200,00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4 353 400,00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4 353 400,00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4 353 400,00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458 485 300,00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476 692 300,00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497 095 600,00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456 916 800,00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475 123 800,00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495 515 200,00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456 916 800,00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475 123 800,00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495 515 200,00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442 967 500,00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461 174 500,00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481 565 900,00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442 967 500,00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461 174 500,00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481 565 900,00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442 967 500,00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461 174 500,00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481 565 900,00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1 580 400,00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1 580 400,00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1 480 400,00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0340000000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0340400000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16 231 900,00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16 881 200,00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0340400110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13 840 400,00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16 231 900,00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16 881 200,00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1 721 400,00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1 451 400,00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1 509 500,00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1 635 400,00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1 397 400,00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1 463 500,00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0119D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</w:tr>
      <w:tr w:rsidR="005147FA" w:rsidRPr="00312BFA" w:rsidTr="00312BFA">
        <w:trPr>
          <w:trHeight w:val="20"/>
        </w:trPr>
        <w:tc>
          <w:tcPr>
            <w:tcW w:w="4254" w:type="dxa"/>
            <w:hideMark/>
          </w:tcPr>
          <w:p w:rsidR="005147FA" w:rsidRPr="00312BFA" w:rsidRDefault="005147FA" w:rsidP="005147FA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noWrap/>
            <w:hideMark/>
          </w:tcPr>
          <w:p w:rsidR="005147FA" w:rsidRPr="00312BFA" w:rsidRDefault="005147FA" w:rsidP="005147FA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25 462 777 149,06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22 996 029 003,75</w:t>
            </w:r>
          </w:p>
        </w:tc>
        <w:tc>
          <w:tcPr>
            <w:tcW w:w="2140" w:type="dxa"/>
            <w:noWrap/>
            <w:hideMark/>
          </w:tcPr>
          <w:p w:rsidR="005147FA" w:rsidRPr="00312BFA" w:rsidRDefault="005147FA" w:rsidP="005147FA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12BFA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22 552 005 896,37</w:t>
            </w:r>
          </w:p>
        </w:tc>
      </w:tr>
    </w:tbl>
    <w:p w:rsidR="005147FA" w:rsidRDefault="005147FA" w:rsidP="005147FA">
      <w:pPr>
        <w:jc w:val="both"/>
        <w:rPr>
          <w:rFonts w:ascii="Courier New" w:hAnsi="Courier New" w:cs="Courier New"/>
          <w:b/>
          <w:sz w:val="18"/>
          <w:szCs w:val="18"/>
        </w:rPr>
      </w:pPr>
    </w:p>
    <w:p w:rsidR="005147FA" w:rsidRDefault="005147FA" w:rsidP="005147FA">
      <w:pPr>
        <w:jc w:val="both"/>
        <w:rPr>
          <w:rFonts w:ascii="Courier New" w:hAnsi="Courier New" w:cs="Courier New"/>
          <w:b/>
          <w:sz w:val="18"/>
          <w:szCs w:val="18"/>
        </w:rPr>
      </w:pPr>
    </w:p>
    <w:p w:rsidR="005147FA" w:rsidRPr="000E50DE" w:rsidRDefault="005147FA" w:rsidP="00514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0DE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5147FA" w:rsidRPr="000E50DE" w:rsidRDefault="005147FA" w:rsidP="005147FA">
      <w:pPr>
        <w:jc w:val="both"/>
        <w:rPr>
          <w:b/>
          <w:sz w:val="18"/>
          <w:szCs w:val="18"/>
        </w:rPr>
      </w:pPr>
      <w:r w:rsidRPr="000E50DE">
        <w:rPr>
          <w:rFonts w:ascii="Times New Roman" w:hAnsi="Times New Roman" w:cs="Times New Roman"/>
          <w:sz w:val="24"/>
          <w:szCs w:val="24"/>
        </w:rPr>
        <w:t>администрации города Тулы                                                                                                                                                          Э.Р. Чубуева</w:t>
      </w:r>
    </w:p>
    <w:p w:rsidR="005147FA" w:rsidRPr="005147FA" w:rsidRDefault="005147FA" w:rsidP="005147FA">
      <w:pPr>
        <w:jc w:val="both"/>
        <w:rPr>
          <w:rFonts w:ascii="Courier New" w:hAnsi="Courier New" w:cs="Courier New"/>
          <w:b/>
          <w:sz w:val="18"/>
          <w:szCs w:val="18"/>
        </w:rPr>
      </w:pPr>
      <w:bookmarkStart w:id="0" w:name="_GoBack"/>
      <w:bookmarkEnd w:id="0"/>
    </w:p>
    <w:sectPr w:rsidR="005147FA" w:rsidRPr="005147FA" w:rsidSect="00312B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07" w:right="1134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19D" w:rsidRDefault="0050119D" w:rsidP="0050119D">
      <w:pPr>
        <w:spacing w:after="0" w:line="240" w:lineRule="auto"/>
      </w:pPr>
      <w:r>
        <w:separator/>
      </w:r>
    </w:p>
  </w:endnote>
  <w:endnote w:type="continuationSeparator" w:id="0">
    <w:p w:rsidR="0050119D" w:rsidRDefault="0050119D" w:rsidP="0050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19D" w:rsidRDefault="005011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19D" w:rsidRDefault="0050119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19D" w:rsidRDefault="005011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19D" w:rsidRDefault="0050119D" w:rsidP="0050119D">
      <w:pPr>
        <w:spacing w:after="0" w:line="240" w:lineRule="auto"/>
      </w:pPr>
      <w:r>
        <w:separator/>
      </w:r>
    </w:p>
  </w:footnote>
  <w:footnote w:type="continuationSeparator" w:id="0">
    <w:p w:rsidR="0050119D" w:rsidRDefault="0050119D" w:rsidP="0050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19D" w:rsidRDefault="005011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1424988"/>
      <w:docPartObj>
        <w:docPartGallery w:val="Page Numbers (Top of Page)"/>
        <w:docPartUnique/>
      </w:docPartObj>
    </w:sdtPr>
    <w:sdtEndPr/>
    <w:sdtContent>
      <w:p w:rsidR="0050119D" w:rsidRDefault="005011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BFA">
          <w:rPr>
            <w:noProof/>
          </w:rPr>
          <w:t>81</w:t>
        </w:r>
        <w:r>
          <w:fldChar w:fldCharType="end"/>
        </w:r>
      </w:p>
    </w:sdtContent>
  </w:sdt>
  <w:p w:rsidR="0050119D" w:rsidRDefault="005011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19D" w:rsidRDefault="005011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7FA"/>
    <w:rsid w:val="00015586"/>
    <w:rsid w:val="00312BFA"/>
    <w:rsid w:val="0050119D"/>
    <w:rsid w:val="005147FA"/>
    <w:rsid w:val="00B5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F2A4F-F0D6-4701-ABED-501A1C61B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4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119D"/>
  </w:style>
  <w:style w:type="paragraph" w:styleId="a6">
    <w:name w:val="footer"/>
    <w:basedOn w:val="a"/>
    <w:link w:val="a7"/>
    <w:uiPriority w:val="99"/>
    <w:unhideWhenUsed/>
    <w:rsid w:val="0050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119D"/>
  </w:style>
  <w:style w:type="paragraph" w:styleId="a8">
    <w:name w:val="Balloon Text"/>
    <w:basedOn w:val="a"/>
    <w:link w:val="a9"/>
    <w:uiPriority w:val="99"/>
    <w:semiHidden/>
    <w:unhideWhenUsed/>
    <w:rsid w:val="00312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2B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291C5-FF13-4CF4-BF6C-D67100D5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83</Pages>
  <Words>32238</Words>
  <Characters>183763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3</cp:revision>
  <cp:lastPrinted>2022-11-10T07:06:00Z</cp:lastPrinted>
  <dcterms:created xsi:type="dcterms:W3CDTF">2022-11-10T06:42:00Z</dcterms:created>
  <dcterms:modified xsi:type="dcterms:W3CDTF">2022-11-10T07:06:00Z</dcterms:modified>
</cp:coreProperties>
</file>